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5F" w:rsidRDefault="008D7B5F" w:rsidP="008D7B5F">
      <w:bookmarkStart w:id="0" w:name="_GoBack"/>
      <w:bookmarkEnd w:id="0"/>
      <w:r>
        <w:t>Sınıf Geçme</w:t>
      </w:r>
    </w:p>
    <w:p w:rsidR="008D7B5F" w:rsidRDefault="008D7B5F" w:rsidP="008D7B5F">
      <w:r>
        <w:t xml:space="preserve">Dönem puanı </w:t>
      </w:r>
    </w:p>
    <w:p w:rsidR="008D7B5F" w:rsidRDefault="008D7B5F" w:rsidP="008D7B5F">
      <w:r>
        <w:t xml:space="preserve">MADDE 51- (1) Bir dersin dönem puanı; </w:t>
      </w:r>
    </w:p>
    <w:p w:rsidR="008D7B5F" w:rsidRDefault="008D7B5F" w:rsidP="008D7B5F">
      <w:r>
        <w:t>a) Sınavlardan alınan puanların,</w:t>
      </w:r>
    </w:p>
    <w:p w:rsidR="008D7B5F" w:rsidRDefault="008D7B5F" w:rsidP="008D7B5F">
      <w:r>
        <w:t>b) Performans çalışması puanının/puanlarının,</w:t>
      </w:r>
    </w:p>
    <w:p w:rsidR="008D7B5F" w:rsidRDefault="008D7B5F" w:rsidP="008D7B5F">
      <w:r>
        <w:t>c) Varsa proje puanının,</w:t>
      </w:r>
    </w:p>
    <w:p w:rsidR="008D7B5F" w:rsidRDefault="008D7B5F" w:rsidP="008D7B5F">
      <w:r>
        <w:t xml:space="preserve">ç) Mesleki ve teknik ortaöğretim kurumlarında okutulan uygulamalı derslerde ayrıca </w:t>
      </w:r>
    </w:p>
    <w:p w:rsidR="008D7B5F" w:rsidRDefault="008D7B5F" w:rsidP="008D7B5F">
      <w:proofErr w:type="gramStart"/>
      <w:r>
        <w:t>hizmet</w:t>
      </w:r>
      <w:proofErr w:type="gramEnd"/>
      <w:r>
        <w:t xml:space="preserve"> ve/veya temrin puanlarının aritmetik ortalamasından elde edilen puanın</w:t>
      </w:r>
    </w:p>
    <w:p w:rsidR="008D7B5F" w:rsidRDefault="008D7B5F" w:rsidP="008D7B5F">
      <w:proofErr w:type="gramStart"/>
      <w:r>
        <w:t>aritmetik</w:t>
      </w:r>
      <w:proofErr w:type="gramEnd"/>
      <w:r>
        <w:t xml:space="preserve"> ortalaması alınarak belirlenir. </w:t>
      </w:r>
    </w:p>
    <w:p w:rsidR="008D7B5F" w:rsidRDefault="008D7B5F" w:rsidP="008D7B5F">
      <w:r>
        <w:t xml:space="preserve">d) İşletmelerde beceri eğitiminde dönem puanı, işletmedeki eğitim süresince öğretmen, </w:t>
      </w:r>
    </w:p>
    <w:p w:rsidR="008D7B5F" w:rsidRDefault="008D7B5F" w:rsidP="008D7B5F">
      <w:proofErr w:type="gramStart"/>
      <w:r>
        <w:t>usta</w:t>
      </w:r>
      <w:proofErr w:type="gramEnd"/>
      <w:r>
        <w:t xml:space="preserve"> öğretici veya eğitici personel tarafından temrin, proje, iş, deney ve hizmet </w:t>
      </w:r>
    </w:p>
    <w:p w:rsidR="008D7B5F" w:rsidRDefault="008D7B5F" w:rsidP="008D7B5F">
      <w:proofErr w:type="gramStart"/>
      <w:r>
        <w:t>değerlendirmesinden</w:t>
      </w:r>
      <w:proofErr w:type="gramEnd"/>
      <w:r>
        <w:t xml:space="preserve"> verilen puanlar, varsa telafi eğitimi süresince okulda temrin, proje, iş ve </w:t>
      </w:r>
    </w:p>
    <w:p w:rsidR="008D7B5F" w:rsidRDefault="008D7B5F" w:rsidP="008D7B5F">
      <w:proofErr w:type="gramStart"/>
      <w:r>
        <w:t>hizmetlerden</w:t>
      </w:r>
      <w:proofErr w:type="gramEnd"/>
      <w:r>
        <w:t xml:space="preserve"> aldıkları puanlar ve alanıyla ilgili yarışmalarda alınan ve işletmeye bildirilen </w:t>
      </w:r>
    </w:p>
    <w:p w:rsidR="008D7B5F" w:rsidRDefault="008D7B5F" w:rsidP="008D7B5F">
      <w:proofErr w:type="gramStart"/>
      <w:r>
        <w:t>puanların</w:t>
      </w:r>
      <w:proofErr w:type="gramEnd"/>
      <w:r>
        <w:t xml:space="preserve"> aritmetik ortalamasıdır.</w:t>
      </w:r>
    </w:p>
    <w:p w:rsidR="008D7B5F" w:rsidRDefault="008D7B5F" w:rsidP="008D7B5F">
      <w:r>
        <w:t xml:space="preserve">e) Aritmetik ortalama alınırken bölme işlemi virgülden sonra (Değişik </w:t>
      </w:r>
      <w:proofErr w:type="spellStart"/>
      <w:proofErr w:type="gramStart"/>
      <w:r>
        <w:t>ibare:RG</w:t>
      </w:r>
      <w:proofErr w:type="spellEnd"/>
      <w:proofErr w:type="gramEnd"/>
      <w:r>
        <w:t xml:space="preserve">5/9/2019-30879) dört basamak yürütülür. </w:t>
      </w:r>
    </w:p>
    <w:p w:rsidR="008D7B5F" w:rsidRDefault="008D7B5F" w:rsidP="008D7B5F">
      <w:r>
        <w:t>f) (</w:t>
      </w:r>
      <w:proofErr w:type="gramStart"/>
      <w:r>
        <w:t>Ek:RG</w:t>
      </w:r>
      <w:proofErr w:type="gramEnd"/>
      <w:r>
        <w:t xml:space="preserve">-28/10/2016-29871) Evde veya hastanede eğitim alan öğrencilerin </w:t>
      </w:r>
    </w:p>
    <w:p w:rsidR="008D7B5F" w:rsidRDefault="008D7B5F" w:rsidP="008D7B5F">
      <w:proofErr w:type="gramStart"/>
      <w:r>
        <w:t>başarılarının</w:t>
      </w:r>
      <w:proofErr w:type="gramEnd"/>
      <w:r>
        <w:t xml:space="preserve"> değerlendirilmesi ilgili mevzuata göre yapılır.</w:t>
      </w:r>
    </w:p>
    <w:p w:rsidR="008D7B5F" w:rsidRDefault="008D7B5F" w:rsidP="008D7B5F">
      <w:r>
        <w:t>(2) (</w:t>
      </w:r>
      <w:proofErr w:type="gramStart"/>
      <w:r>
        <w:t>Değişik:RG</w:t>
      </w:r>
      <w:proofErr w:type="gramEnd"/>
      <w:r>
        <w:t xml:space="preserve">-16/9/2017-30182) Yönetmeliğin 36 </w:t>
      </w:r>
      <w:proofErr w:type="spellStart"/>
      <w:r>
        <w:t>ncı</w:t>
      </w:r>
      <w:proofErr w:type="spellEnd"/>
      <w:r>
        <w:t xml:space="preserve"> maddesine göre özürleri </w:t>
      </w:r>
    </w:p>
    <w:p w:rsidR="008D7B5F" w:rsidRDefault="008D7B5F" w:rsidP="008D7B5F">
      <w:proofErr w:type="gramStart"/>
      <w:r>
        <w:t>nedeniyle</w:t>
      </w:r>
      <w:proofErr w:type="gramEnd"/>
      <w:r>
        <w:t xml:space="preserve"> 60 günlük devamsızlık kapsamında değerlendirilen öğrencilerin dönem puanları </w:t>
      </w:r>
    </w:p>
    <w:p w:rsidR="008D7B5F" w:rsidRDefault="008D7B5F" w:rsidP="008D7B5F">
      <w:proofErr w:type="gramStart"/>
      <w:r>
        <w:t>zorunlu</w:t>
      </w:r>
      <w:proofErr w:type="gramEnd"/>
      <w:r>
        <w:t xml:space="preserve"> hâllerde bir sınav eksiğiyle verilebilir. </w:t>
      </w:r>
    </w:p>
    <w:p w:rsidR="008D7B5F" w:rsidRDefault="008D7B5F" w:rsidP="008D7B5F">
      <w:r>
        <w:t xml:space="preserve">(3) Öğrenciye her dersten bir dönem puanı verilir. </w:t>
      </w:r>
    </w:p>
    <w:p w:rsidR="008D7B5F" w:rsidRDefault="008D7B5F" w:rsidP="008D7B5F">
      <w:r>
        <w:t xml:space="preserve">(4)Yabancı dil dersinde öğrencilere dinleme, konuşma, okuma ve yazma becerilerinin </w:t>
      </w:r>
    </w:p>
    <w:p w:rsidR="008D7B5F" w:rsidRDefault="008D7B5F" w:rsidP="008D7B5F">
      <w:proofErr w:type="gramStart"/>
      <w:r>
        <w:t>kazandırılması</w:t>
      </w:r>
      <w:proofErr w:type="gramEnd"/>
      <w:r>
        <w:t xml:space="preserve"> esastır. Bilgi ve beceriler, çeşitli ölçme araçlarından yararlanılarak özelliğine </w:t>
      </w:r>
    </w:p>
    <w:p w:rsidR="008D7B5F" w:rsidRDefault="008D7B5F" w:rsidP="008D7B5F">
      <w:proofErr w:type="gramStart"/>
      <w:r>
        <w:t>göre</w:t>
      </w:r>
      <w:proofErr w:type="gramEnd"/>
      <w:r>
        <w:t xml:space="preserve"> yazılı veya uygulamalı sınavlar, performans çalışmaları ve projeyle değerlendirilir. </w:t>
      </w:r>
    </w:p>
    <w:p w:rsidR="008D7B5F" w:rsidRDefault="008D7B5F" w:rsidP="008D7B5F">
      <w:r>
        <w:t xml:space="preserve">Dersin birden fazla öğretmen tarafından okutulması durumunda verilen puanların ağırlıklı </w:t>
      </w:r>
    </w:p>
    <w:p w:rsidR="008D7B5F" w:rsidRDefault="008D7B5F" w:rsidP="008D7B5F">
      <w:proofErr w:type="gramStart"/>
      <w:r>
        <w:t>ortalamasına</w:t>
      </w:r>
      <w:proofErr w:type="gramEnd"/>
      <w:r>
        <w:t xml:space="preserve"> göre yabancı dil dersinin dönem puanı belirlenir. Gerektiğinde zümre </w:t>
      </w:r>
    </w:p>
    <w:p w:rsidR="008D7B5F" w:rsidRDefault="008D7B5F" w:rsidP="008D7B5F">
      <w:proofErr w:type="gramStart"/>
      <w:r>
        <w:t>öğretmenler</w:t>
      </w:r>
      <w:proofErr w:type="gramEnd"/>
      <w:r>
        <w:t xml:space="preserve"> kurulu kararıyla becerilerin değerlendirilmesi ortak yapılabilir. </w:t>
      </w:r>
    </w:p>
    <w:p w:rsidR="008D7B5F" w:rsidRDefault="008D7B5F" w:rsidP="008D7B5F">
      <w:r>
        <w:t xml:space="preserve">(5) Beden eğitimi dersinde sağlık durumları veya engelleri nedeniyle bazı etkinliklere </w:t>
      </w:r>
    </w:p>
    <w:p w:rsidR="008D7B5F" w:rsidRDefault="008D7B5F" w:rsidP="008D7B5F">
      <w:proofErr w:type="gramStart"/>
      <w:r>
        <w:t>katılamayacak</w:t>
      </w:r>
      <w:proofErr w:type="gramEnd"/>
      <w:r>
        <w:t xml:space="preserve"> durumda olan öğrenciler resmî ya da özel sağlık kurum ve kuruluşlarındaki bir </w:t>
      </w:r>
    </w:p>
    <w:p w:rsidR="008D7B5F" w:rsidRDefault="008D7B5F" w:rsidP="008D7B5F">
      <w:proofErr w:type="gramStart"/>
      <w:r>
        <w:t>doktordan</w:t>
      </w:r>
      <w:proofErr w:type="gramEnd"/>
      <w:r>
        <w:t xml:space="preserve"> rapor almak zorundadır. Raporda, öğrencilerin sağlık durumlarının veya </w:t>
      </w:r>
    </w:p>
    <w:p w:rsidR="008D7B5F" w:rsidRDefault="008D7B5F" w:rsidP="008D7B5F">
      <w:proofErr w:type="gramStart"/>
      <w:r>
        <w:lastRenderedPageBreak/>
        <w:t>engellerinin</w:t>
      </w:r>
      <w:proofErr w:type="gramEnd"/>
      <w:r>
        <w:t xml:space="preserve"> beden eğitimi etkinliklerinden hangisine geçici ya da sürekli olarak engel </w:t>
      </w:r>
    </w:p>
    <w:p w:rsidR="008D7B5F" w:rsidRDefault="008D7B5F" w:rsidP="008D7B5F">
      <w:proofErr w:type="gramStart"/>
      <w:r>
        <w:t>oluşturduğunun</w:t>
      </w:r>
      <w:proofErr w:type="gramEnd"/>
      <w:r>
        <w:t xml:space="preserve"> açıklanması gerekir. Rapora göre beden eğitimi dersinin bazı uygulamalı </w:t>
      </w:r>
    </w:p>
    <w:p w:rsidR="008D7B5F" w:rsidRDefault="008D7B5F" w:rsidP="008D7B5F">
      <w:proofErr w:type="gramStart"/>
      <w:r>
        <w:t>etkinliklerinden</w:t>
      </w:r>
      <w:proofErr w:type="gramEnd"/>
      <w:r>
        <w:t xml:space="preserve"> muaf tutulanlar, sadece teorik bilgilere ve uygun etkinliklere; bütün </w:t>
      </w:r>
    </w:p>
    <w:p w:rsidR="008D7B5F" w:rsidRDefault="008D7B5F" w:rsidP="008D7B5F">
      <w:proofErr w:type="gramStart"/>
      <w:r>
        <w:t>uygulamalı</w:t>
      </w:r>
      <w:proofErr w:type="gramEnd"/>
      <w:r>
        <w:t xml:space="preserve"> etkinliklerden muaf tutulanlar ise sadece teorik bilgilere göre değerlendirilir.</w:t>
      </w:r>
    </w:p>
    <w:p w:rsidR="008D7B5F" w:rsidRDefault="008D7B5F" w:rsidP="008D7B5F">
      <w:r>
        <w:t>(6) (</w:t>
      </w:r>
      <w:proofErr w:type="gramStart"/>
      <w:r>
        <w:t>Ek:RG</w:t>
      </w:r>
      <w:proofErr w:type="gramEnd"/>
      <w:r>
        <w:t xml:space="preserve">-5/9/2019-30879) İşitme yetersizliği, zihinsel yetersizliği veya otizmi olan </w:t>
      </w:r>
    </w:p>
    <w:p w:rsidR="008D7B5F" w:rsidRDefault="008D7B5F" w:rsidP="008D7B5F">
      <w:proofErr w:type="gramStart"/>
      <w:r>
        <w:t>öğrenciler</w:t>
      </w:r>
      <w:proofErr w:type="gramEnd"/>
      <w:r>
        <w:t xml:space="preserve">, her tür ve kademede velinin yazılı talebi ve BEP geliştirme biriminin kararı </w:t>
      </w:r>
    </w:p>
    <w:p w:rsidR="008D7B5F" w:rsidRDefault="008D7B5F" w:rsidP="008D7B5F">
      <w:proofErr w:type="gramStart"/>
      <w:r>
        <w:t>doğrultusunda</w:t>
      </w:r>
      <w:proofErr w:type="gramEnd"/>
      <w:r>
        <w:t xml:space="preserve"> yabancı dil dersinden muaf tutulabilirler. Öğrencilerin yabancı dil dersinden </w:t>
      </w:r>
    </w:p>
    <w:p w:rsidR="008D7B5F" w:rsidRDefault="008D7B5F" w:rsidP="008D7B5F">
      <w:proofErr w:type="gramStart"/>
      <w:r>
        <w:t>muaf</w:t>
      </w:r>
      <w:proofErr w:type="gramEnd"/>
      <w:r>
        <w:t xml:space="preserve"> tutulma durumu okul yönetimi tarafından e-Okul sistemine işlenir. Bu duruma ilişkin iş </w:t>
      </w:r>
    </w:p>
    <w:p w:rsidR="008D7B5F" w:rsidRDefault="008D7B5F" w:rsidP="008D7B5F">
      <w:proofErr w:type="gramStart"/>
      <w:r>
        <w:t>ve</w:t>
      </w:r>
      <w:proofErr w:type="gramEnd"/>
      <w:r>
        <w:t xml:space="preserve"> işlemler ilgili mevzuatına göre yürütülür.</w:t>
      </w:r>
    </w:p>
    <w:p w:rsidR="008D7B5F" w:rsidRDefault="008D7B5F" w:rsidP="008D7B5F">
      <w:r>
        <w:t>Naklen gelenlerin dönem puanı</w:t>
      </w:r>
    </w:p>
    <w:p w:rsidR="008D7B5F" w:rsidRDefault="008D7B5F" w:rsidP="008D7B5F">
      <w:r>
        <w:t xml:space="preserve">MADDE 52- (1) Öğrencinin dönem içinde bir okuldan başka bir okula nakledilmesi </w:t>
      </w:r>
    </w:p>
    <w:p w:rsidR="008D7B5F" w:rsidRDefault="008D7B5F" w:rsidP="008D7B5F">
      <w:proofErr w:type="gramStart"/>
      <w:r>
        <w:t>hâlinde</w:t>
      </w:r>
      <w:proofErr w:type="gramEnd"/>
      <w:r>
        <w:t xml:space="preserve">, önceki okulda aldığı dersler ve puanları dikkate alınarak dönem puanı tespit edilir. </w:t>
      </w:r>
    </w:p>
    <w:p w:rsidR="008D7B5F" w:rsidRDefault="008D7B5F" w:rsidP="008D7B5F">
      <w:r>
        <w:t xml:space="preserve">(2) Buna göre; </w:t>
      </w:r>
    </w:p>
    <w:p w:rsidR="008D7B5F" w:rsidRDefault="008D7B5F" w:rsidP="008D7B5F">
      <w:r>
        <w:t xml:space="preserve">a) Önceki okulunda aldığı dersle/derslerle yeni okulundaki derslerin aynı olması hâlinde </w:t>
      </w:r>
    </w:p>
    <w:p w:rsidR="008D7B5F" w:rsidRDefault="008D7B5F" w:rsidP="008D7B5F">
      <w:proofErr w:type="gramStart"/>
      <w:r>
        <w:t>dönem</w:t>
      </w:r>
      <w:proofErr w:type="gramEnd"/>
      <w:r>
        <w:t xml:space="preserve"> puanı alabilecek kadar yazılı, performans çalışması ve proje puanı bulunan öğrencinin </w:t>
      </w:r>
    </w:p>
    <w:p w:rsidR="008D7B5F" w:rsidRDefault="008D7B5F" w:rsidP="008D7B5F">
      <w:proofErr w:type="gramStart"/>
      <w:r>
        <w:t>dönem</w:t>
      </w:r>
      <w:proofErr w:type="gramEnd"/>
      <w:r>
        <w:t xml:space="preserve"> puanları önceki okulunca verilir. Yeteri kadar yazılı, performans çalışması ve proje </w:t>
      </w:r>
    </w:p>
    <w:p w:rsidR="008D7B5F" w:rsidRDefault="008D7B5F" w:rsidP="008D7B5F">
      <w:proofErr w:type="gramStart"/>
      <w:r>
        <w:t>puanı</w:t>
      </w:r>
      <w:proofErr w:type="gramEnd"/>
      <w:r>
        <w:t xml:space="preserve"> bulunmayan öğrencinin dönem puanları, önceki okulunda aldığı puanlar da dikkate </w:t>
      </w:r>
    </w:p>
    <w:p w:rsidR="008D7B5F" w:rsidRDefault="008D7B5F" w:rsidP="008D7B5F">
      <w:proofErr w:type="gramStart"/>
      <w:r>
        <w:t>alınarak</w:t>
      </w:r>
      <w:proofErr w:type="gramEnd"/>
      <w:r>
        <w:t xml:space="preserve"> yeni okulunca verilir. </w:t>
      </w:r>
    </w:p>
    <w:p w:rsidR="008D7B5F" w:rsidRDefault="008D7B5F" w:rsidP="008D7B5F">
      <w:r>
        <w:t>b) (</w:t>
      </w:r>
      <w:proofErr w:type="gramStart"/>
      <w:r>
        <w:t>Değişik:RG</w:t>
      </w:r>
      <w:proofErr w:type="gramEnd"/>
      <w:r>
        <w:t xml:space="preserve">-1/9/2018-30522) Önceki okulu ve/veya alan/dalında aldığı </w:t>
      </w:r>
    </w:p>
    <w:p w:rsidR="008D7B5F" w:rsidRDefault="008D7B5F" w:rsidP="008D7B5F">
      <w:proofErr w:type="gramStart"/>
      <w:r>
        <w:t>dersten</w:t>
      </w:r>
      <w:proofErr w:type="gramEnd"/>
      <w:r>
        <w:t xml:space="preserve">/derslerden bazılarının yeni okulu ve/veya alan/dalında okutulmaması veya haftalık </w:t>
      </w:r>
    </w:p>
    <w:p w:rsidR="008D7B5F" w:rsidRDefault="008D7B5F" w:rsidP="008D7B5F">
      <w:proofErr w:type="gramStart"/>
      <w:r>
        <w:t>ders</w:t>
      </w:r>
      <w:proofErr w:type="gramEnd"/>
      <w:r>
        <w:t xml:space="preserve"> saatlerinin farklı olması hâlinde;</w:t>
      </w:r>
    </w:p>
    <w:p w:rsidR="008D7B5F" w:rsidRDefault="008D7B5F" w:rsidP="008D7B5F">
      <w:r>
        <w:t xml:space="preserve">1) </w:t>
      </w:r>
      <w:proofErr w:type="gramStart"/>
      <w:r>
        <w:t>Önceki okulu</w:t>
      </w:r>
      <w:proofErr w:type="gramEnd"/>
      <w:r>
        <w:t xml:space="preserve"> ve/veya alan/dalında dönem puanı oluşacak kadar puan alınmış ise o </w:t>
      </w:r>
    </w:p>
    <w:p w:rsidR="008D7B5F" w:rsidRDefault="008D7B5F" w:rsidP="008D7B5F">
      <w:proofErr w:type="gramStart"/>
      <w:r>
        <w:t>derslere</w:t>
      </w:r>
      <w:proofErr w:type="gramEnd"/>
      <w:r>
        <w:t xml:space="preserve"> ait dönem puanları, mevcut puanlarına göre yeni okul yönetimince tespit edilir.</w:t>
      </w:r>
    </w:p>
    <w:p w:rsidR="008D7B5F" w:rsidRDefault="008D7B5F" w:rsidP="008D7B5F">
      <w:r>
        <w:t xml:space="preserve">2) Önceki okulunda dönem puanı verilebilecek kadar puan alınmamış ise öğrenci yeni </w:t>
      </w:r>
    </w:p>
    <w:p w:rsidR="008D7B5F" w:rsidRDefault="008D7B5F" w:rsidP="008D7B5F">
      <w:proofErr w:type="gramStart"/>
      <w:r>
        <w:t>okulunda</w:t>
      </w:r>
      <w:proofErr w:type="gramEnd"/>
      <w:r>
        <w:t xml:space="preserve"> ve/veya alan/dalında öğretime açılmış olan dersi/dersleri alır. Bu derslerden alınan </w:t>
      </w:r>
    </w:p>
    <w:p w:rsidR="008D7B5F" w:rsidRDefault="008D7B5F" w:rsidP="008D7B5F">
      <w:proofErr w:type="gramStart"/>
      <w:r>
        <w:t>puanlara</w:t>
      </w:r>
      <w:proofErr w:type="gramEnd"/>
      <w:r>
        <w:t xml:space="preserve"> göre dönem puanı tespit edilir.</w:t>
      </w:r>
    </w:p>
    <w:p w:rsidR="008D7B5F" w:rsidRDefault="008D7B5F" w:rsidP="008D7B5F">
      <w:r>
        <w:t xml:space="preserve">3) Haftalık ders saatlerinin farklı olması hâlinde eksik olan haftalık ders saati sayısı </w:t>
      </w:r>
    </w:p>
    <w:p w:rsidR="008D7B5F" w:rsidRDefault="008D7B5F" w:rsidP="008D7B5F">
      <w:proofErr w:type="gramStart"/>
      <w:r>
        <w:t>kadar</w:t>
      </w:r>
      <w:proofErr w:type="gramEnd"/>
      <w:r>
        <w:t xml:space="preserve"> yeni okulundan ders/dersler seçtirilir ve dönem puanının tespitinde bu dersin/derslerin </w:t>
      </w:r>
    </w:p>
    <w:p w:rsidR="008D7B5F" w:rsidRDefault="008D7B5F" w:rsidP="008D7B5F">
      <w:proofErr w:type="gramStart"/>
      <w:r>
        <w:t>puanları</w:t>
      </w:r>
      <w:proofErr w:type="gramEnd"/>
      <w:r>
        <w:t xml:space="preserve"> esas alınır.</w:t>
      </w:r>
    </w:p>
    <w:p w:rsidR="008D7B5F" w:rsidRDefault="008D7B5F" w:rsidP="008D7B5F">
      <w:r>
        <w:t xml:space="preserve">c) Öğrencinin daha önce okuduğu seçmeli bir dersin yeni okulunda daha üst sınıfta </w:t>
      </w:r>
    </w:p>
    <w:p w:rsidR="008D7B5F" w:rsidRDefault="008D7B5F" w:rsidP="008D7B5F">
      <w:proofErr w:type="gramStart"/>
      <w:r>
        <w:t>okutulması</w:t>
      </w:r>
      <w:proofErr w:type="gramEnd"/>
      <w:r>
        <w:t xml:space="preserve"> hâlinde, daha önce okunmuş olan ders yerine, haftalık ders saati aynı olan başka </w:t>
      </w:r>
    </w:p>
    <w:p w:rsidR="008D7B5F" w:rsidRDefault="008D7B5F" w:rsidP="008D7B5F">
      <w:proofErr w:type="gramStart"/>
      <w:r>
        <w:lastRenderedPageBreak/>
        <w:t>bir</w:t>
      </w:r>
      <w:proofErr w:type="gramEnd"/>
      <w:r>
        <w:t xml:space="preserve"> seçmeli ders alması sağlanır.</w:t>
      </w:r>
    </w:p>
    <w:p w:rsidR="008D7B5F" w:rsidRDefault="008D7B5F" w:rsidP="008D7B5F">
      <w:r>
        <w:t xml:space="preserve">ç) İki dönem puanı alınabilecek kadar süre bulunması hâlinde hazırlık sınıfı bulunan </w:t>
      </w:r>
    </w:p>
    <w:p w:rsidR="008D7B5F" w:rsidRDefault="008D7B5F" w:rsidP="008D7B5F">
      <w:proofErr w:type="gramStart"/>
      <w:r>
        <w:t>okulların</w:t>
      </w:r>
      <w:proofErr w:type="gramEnd"/>
      <w:r>
        <w:t xml:space="preserve"> hazırlık sınıflarından hazırlık sınıfı bulunmayan okulların 9 uncu sınıflarına nakil </w:t>
      </w:r>
    </w:p>
    <w:p w:rsidR="008D7B5F" w:rsidRDefault="008D7B5F" w:rsidP="008D7B5F">
      <w:proofErr w:type="gramStart"/>
      <w:r>
        <w:t>veya</w:t>
      </w:r>
      <w:proofErr w:type="gramEnd"/>
      <w:r>
        <w:t xml:space="preserve"> geçiş yapan öğrencilerin dönem puanları, bu madde hükümlerine göre belirlenir.</w:t>
      </w:r>
    </w:p>
    <w:p w:rsidR="008D7B5F" w:rsidRDefault="008D7B5F" w:rsidP="008D7B5F">
      <w:r>
        <w:t>(3) (</w:t>
      </w:r>
      <w:proofErr w:type="gramStart"/>
      <w:r>
        <w:t>Ek:RG</w:t>
      </w:r>
      <w:proofErr w:type="gramEnd"/>
      <w:r>
        <w:t xml:space="preserve">-16/9/2017-30182) (Mülga:RG-1/9/2018-30522) </w:t>
      </w:r>
    </w:p>
    <w:p w:rsidR="008D7B5F" w:rsidRDefault="008D7B5F" w:rsidP="008D7B5F">
      <w:r>
        <w:t xml:space="preserve">Bir dersin yılsonu puanı </w:t>
      </w:r>
    </w:p>
    <w:p w:rsidR="008D7B5F" w:rsidRDefault="008D7B5F" w:rsidP="008D7B5F">
      <w:r>
        <w:t>MADDE 53- (1) (</w:t>
      </w:r>
      <w:proofErr w:type="gramStart"/>
      <w:r>
        <w:t>Değişik:RG</w:t>
      </w:r>
      <w:proofErr w:type="gramEnd"/>
      <w:r>
        <w:t>-1/9/2018-30522) Bir dersin yılsonu puanı;</w:t>
      </w:r>
    </w:p>
    <w:p w:rsidR="008D7B5F" w:rsidRDefault="008D7B5F" w:rsidP="008D7B5F">
      <w:r>
        <w:t>a) Birinci ve ikinci dönem puanlarının aritmetik ortalamasıdır.</w:t>
      </w:r>
    </w:p>
    <w:p w:rsidR="008D7B5F" w:rsidRDefault="008D7B5F" w:rsidP="008D7B5F">
      <w:r>
        <w:t xml:space="preserve">b) Bir dönem puanının bulunmaması hâlinde dönem puanı ile telafi programı sonunda </w:t>
      </w:r>
    </w:p>
    <w:p w:rsidR="008D7B5F" w:rsidRDefault="008D7B5F" w:rsidP="008D7B5F">
      <w:proofErr w:type="gramStart"/>
      <w:r>
        <w:t>belirlenen</w:t>
      </w:r>
      <w:proofErr w:type="gramEnd"/>
      <w:r>
        <w:t xml:space="preserve"> puanın aritmetik ortalaması; iki dönem puanının bulunmaması hâlinde ise telafi </w:t>
      </w:r>
    </w:p>
    <w:p w:rsidR="008D7B5F" w:rsidRDefault="008D7B5F" w:rsidP="008D7B5F">
      <w:proofErr w:type="gramStart"/>
      <w:r>
        <w:t>programı</w:t>
      </w:r>
      <w:proofErr w:type="gramEnd"/>
      <w:r>
        <w:t xml:space="preserve"> sonunda belirlenen puandır.</w:t>
      </w:r>
    </w:p>
    <w:p w:rsidR="008D7B5F" w:rsidRDefault="008D7B5F" w:rsidP="008D7B5F">
      <w:r>
        <w:t xml:space="preserve">c) İşletmelerde beceri eğitiminde birinci ve ikinci dönem puanlarının aritmetik </w:t>
      </w:r>
    </w:p>
    <w:p w:rsidR="008D7B5F" w:rsidRDefault="008D7B5F" w:rsidP="008D7B5F">
      <w:proofErr w:type="gramStart"/>
      <w:r>
        <w:t>ortalaması</w:t>
      </w:r>
      <w:proofErr w:type="gramEnd"/>
      <w:r>
        <w:t xml:space="preserve"> ile yılsonu beceri sınavı puanının aritmetik ortalamasıdır.</w:t>
      </w:r>
    </w:p>
    <w:p w:rsidR="008D7B5F" w:rsidRDefault="008D7B5F" w:rsidP="008D7B5F">
      <w:r>
        <w:t xml:space="preserve">ç) Naklen gelen ve/veya alan/dalını değiştiren öğrencilerin, önceki okulu ve/veya </w:t>
      </w:r>
    </w:p>
    <w:p w:rsidR="008D7B5F" w:rsidRDefault="008D7B5F" w:rsidP="008D7B5F">
      <w:proofErr w:type="gramStart"/>
      <w:r>
        <w:t>alan</w:t>
      </w:r>
      <w:proofErr w:type="gramEnd"/>
      <w:r>
        <w:t>/dalında aldığı derslerle yeni okulundaki dersler ve/veya ders saatleri farklı olduğunda:</w:t>
      </w:r>
    </w:p>
    <w:p w:rsidR="008D7B5F" w:rsidRDefault="008D7B5F" w:rsidP="008D7B5F">
      <w:r>
        <w:t xml:space="preserve">1) Bir dönem puanı alabilecek kadar süre bulunması durumunda yeni dersten alınan </w:t>
      </w:r>
    </w:p>
    <w:p w:rsidR="008D7B5F" w:rsidRDefault="008D7B5F" w:rsidP="008D7B5F">
      <w:proofErr w:type="gramStart"/>
      <w:r>
        <w:t>ikinci</w:t>
      </w:r>
      <w:proofErr w:type="gramEnd"/>
      <w:r>
        <w:t xml:space="preserve"> dönem puanıdır.</w:t>
      </w:r>
    </w:p>
    <w:p w:rsidR="008D7B5F" w:rsidRDefault="008D7B5F" w:rsidP="008D7B5F">
      <w:r>
        <w:t xml:space="preserve">2) Yeni alınan dersten bir dönem puanı alınabilecek kadar süre bulunmaması </w:t>
      </w:r>
    </w:p>
    <w:p w:rsidR="008D7B5F" w:rsidRDefault="008D7B5F" w:rsidP="008D7B5F">
      <w:proofErr w:type="gramStart"/>
      <w:r>
        <w:t>durumunda</w:t>
      </w:r>
      <w:proofErr w:type="gramEnd"/>
      <w:r>
        <w:t xml:space="preserve"> eski okulundaki dersin dönem puanlarının aritmetik ortalamasıdır.</w:t>
      </w:r>
    </w:p>
    <w:p w:rsidR="008D7B5F" w:rsidRDefault="008D7B5F" w:rsidP="008D7B5F">
      <w:r>
        <w:t>d) (</w:t>
      </w:r>
      <w:proofErr w:type="gramStart"/>
      <w:r>
        <w:t>Değişik:RG</w:t>
      </w:r>
      <w:proofErr w:type="gramEnd"/>
      <w:r>
        <w:t xml:space="preserve">-5/9/2019-30879) Sorumluluk sınavına giren öğrencilerin sınavına </w:t>
      </w:r>
    </w:p>
    <w:p w:rsidR="008D7B5F" w:rsidRDefault="008D7B5F" w:rsidP="008D7B5F">
      <w:proofErr w:type="gramStart"/>
      <w:r>
        <w:t>girdikleri</w:t>
      </w:r>
      <w:proofErr w:type="gramEnd"/>
      <w:r>
        <w:t xml:space="preserve"> dersin yılsonu puanı, o dersin yılsonu puanı ile sorumluluk sınavından alınan puanın </w:t>
      </w:r>
    </w:p>
    <w:p w:rsidR="008D7B5F" w:rsidRDefault="008D7B5F" w:rsidP="008D7B5F">
      <w:proofErr w:type="gramStart"/>
      <w:r>
        <w:t>aritmetik</w:t>
      </w:r>
      <w:proofErr w:type="gramEnd"/>
      <w:r>
        <w:t xml:space="preserve"> ortalamasıdır.</w:t>
      </w:r>
    </w:p>
    <w:p w:rsidR="008D7B5F" w:rsidRDefault="008D7B5F" w:rsidP="008D7B5F">
      <w:r>
        <w:t>e) (</w:t>
      </w:r>
      <w:proofErr w:type="gramStart"/>
      <w:r>
        <w:t>Ek:RG</w:t>
      </w:r>
      <w:proofErr w:type="gramEnd"/>
      <w:r>
        <w:t xml:space="preserve">-5/9/2019-30879)(4) Yaz dönemi kursu sonunda yapılan sınava giren </w:t>
      </w:r>
    </w:p>
    <w:p w:rsidR="008D7B5F" w:rsidRDefault="008D7B5F" w:rsidP="008D7B5F">
      <w:proofErr w:type="gramStart"/>
      <w:r>
        <w:t>öğrencilerin</w:t>
      </w:r>
      <w:proofErr w:type="gramEnd"/>
      <w:r>
        <w:t xml:space="preserve"> sınavına girdikleri dersin yılsonu puanı, o dersin yılsonu puanı ile bu sınavdan </w:t>
      </w:r>
    </w:p>
    <w:p w:rsidR="008D7B5F" w:rsidRDefault="008D7B5F" w:rsidP="008D7B5F">
      <w:proofErr w:type="gramStart"/>
      <w:r>
        <w:t>alınan</w:t>
      </w:r>
      <w:proofErr w:type="gramEnd"/>
      <w:r>
        <w:t xml:space="preserve"> puanın aritmetik ortalamasıdır.</w:t>
      </w:r>
    </w:p>
    <w:p w:rsidR="008D7B5F" w:rsidRDefault="008D7B5F" w:rsidP="008D7B5F">
      <w:r>
        <w:t xml:space="preserve">f) Mesleki eğitim merkezlerinde kurum aynı olmakla birlikte işyeri değişikliği yapılması </w:t>
      </w:r>
    </w:p>
    <w:p w:rsidR="008D7B5F" w:rsidRDefault="008D7B5F" w:rsidP="008D7B5F">
      <w:proofErr w:type="gramStart"/>
      <w:r>
        <w:t>durumunda</w:t>
      </w:r>
      <w:proofErr w:type="gramEnd"/>
      <w:r>
        <w:t xml:space="preserve"> öğrencinin dönem puanının hesabında dönem içinde en fazla pratik eğitim aldığı </w:t>
      </w:r>
    </w:p>
    <w:p w:rsidR="008D7B5F" w:rsidRDefault="008D7B5F" w:rsidP="008D7B5F">
      <w:proofErr w:type="gramStart"/>
      <w:r>
        <w:t>işletmede</w:t>
      </w:r>
      <w:proofErr w:type="gramEnd"/>
      <w:r>
        <w:t xml:space="preserve"> ilgili usta öğretici/eğitici personelin vereceği puanlar dikkate alınır.</w:t>
      </w:r>
    </w:p>
    <w:p w:rsidR="008D7B5F" w:rsidRDefault="008D7B5F" w:rsidP="008D7B5F">
      <w:r>
        <w:t>g) (</w:t>
      </w:r>
      <w:proofErr w:type="gramStart"/>
      <w:r>
        <w:t>Mülga:RG</w:t>
      </w:r>
      <w:proofErr w:type="gramEnd"/>
      <w:r>
        <w:t xml:space="preserve">-2/9/2020-31232) </w:t>
      </w:r>
    </w:p>
    <w:p w:rsidR="008D7B5F" w:rsidRDefault="008D7B5F" w:rsidP="008D7B5F">
      <w:r>
        <w:t xml:space="preserve">ğ) Tamamlayıcı eğitime devam eden ancak öğrencilik şartlarını taşımayanların almaları </w:t>
      </w:r>
    </w:p>
    <w:p w:rsidR="008D7B5F" w:rsidRDefault="008D7B5F" w:rsidP="008D7B5F">
      <w:proofErr w:type="gramStart"/>
      <w:r>
        <w:t>gereken</w:t>
      </w:r>
      <w:proofErr w:type="gramEnd"/>
      <w:r>
        <w:t xml:space="preserve"> teorik derslerden girecekleri sorumluluk sınavlarında aldıkları puan yılsonu puanıdır.</w:t>
      </w:r>
    </w:p>
    <w:p w:rsidR="008D7B5F" w:rsidRDefault="008D7B5F" w:rsidP="008D7B5F">
      <w:r>
        <w:lastRenderedPageBreak/>
        <w:t xml:space="preserve">(2) Dönem puanlarının aritmetik ortalaması hesaplanırken bölme işlemi virgülden sonra </w:t>
      </w:r>
    </w:p>
    <w:p w:rsidR="008D7B5F" w:rsidRDefault="008D7B5F" w:rsidP="008D7B5F">
      <w:r>
        <w:t xml:space="preserve">(Değişik </w:t>
      </w:r>
      <w:proofErr w:type="gramStart"/>
      <w:r>
        <w:t>ibare:RG</w:t>
      </w:r>
      <w:proofErr w:type="gramEnd"/>
      <w:r>
        <w:t>-5/9/2019-30879) dört basamak yürütülür.</w:t>
      </w:r>
    </w:p>
    <w:p w:rsidR="008D7B5F" w:rsidRDefault="008D7B5F" w:rsidP="008D7B5F">
      <w:r>
        <w:t>Bir dersin ağırlığı ve ağırlıklı puanı</w:t>
      </w:r>
    </w:p>
    <w:p w:rsidR="008D7B5F" w:rsidRDefault="008D7B5F" w:rsidP="008D7B5F">
      <w:r>
        <w:t xml:space="preserve">MADDE 54- (1) Bir dersin ağırlığı, o dersin haftalık ders saati sayısına eşittir. </w:t>
      </w:r>
    </w:p>
    <w:p w:rsidR="008D7B5F" w:rsidRDefault="008D7B5F" w:rsidP="008D7B5F">
      <w:r>
        <w:t xml:space="preserve">(2) Bir dersin yılsonu puanıyla o dersin haftalık ders saati sayısının çarpımından elde </w:t>
      </w:r>
    </w:p>
    <w:p w:rsidR="008D7B5F" w:rsidRDefault="008D7B5F" w:rsidP="008D7B5F">
      <w:proofErr w:type="gramStart"/>
      <w:r>
        <w:t>edilen</w:t>
      </w:r>
      <w:proofErr w:type="gramEnd"/>
      <w:r>
        <w:t xml:space="preserve"> puan, o dersin ağırlıklı puanıdır.</w:t>
      </w:r>
    </w:p>
    <w:p w:rsidR="008D7B5F" w:rsidRDefault="008D7B5F" w:rsidP="008D7B5F">
      <w:r>
        <w:t xml:space="preserve">Yılsonu başarı puanı </w:t>
      </w:r>
    </w:p>
    <w:p w:rsidR="008D7B5F" w:rsidRDefault="008D7B5F" w:rsidP="008D7B5F">
      <w:r>
        <w:t xml:space="preserve">MADDE 55- (1) Öğrencinin yılsonu başarı puanı, derslerin ağırlıklı puanları toplamının </w:t>
      </w:r>
    </w:p>
    <w:p w:rsidR="008D7B5F" w:rsidRDefault="008D7B5F" w:rsidP="008D7B5F">
      <w:proofErr w:type="gramStart"/>
      <w:r>
        <w:t>bu</w:t>
      </w:r>
      <w:proofErr w:type="gramEnd"/>
      <w:r>
        <w:t xml:space="preserve"> derslerin haftalık ders saatleri toplamına bölümüyle elde edilen puandır. Naklen gelen </w:t>
      </w:r>
    </w:p>
    <w:p w:rsidR="008D7B5F" w:rsidRDefault="008D7B5F" w:rsidP="008D7B5F">
      <w:proofErr w:type="gramStart"/>
      <w:r>
        <w:t>öğrencilerin</w:t>
      </w:r>
      <w:proofErr w:type="gramEnd"/>
      <w:r>
        <w:t xml:space="preserve"> yılsonu başarı puanı hesaplanırken yeni oluşacak haftalık ders saati sayısı toplamı </w:t>
      </w:r>
    </w:p>
    <w:p w:rsidR="008D7B5F" w:rsidRDefault="008D7B5F" w:rsidP="008D7B5F">
      <w:proofErr w:type="gramStart"/>
      <w:r>
        <w:t>esas</w:t>
      </w:r>
      <w:proofErr w:type="gramEnd"/>
      <w:r>
        <w:t xml:space="preserve"> alınır. Yılsonu başarı puanı hesaplanırken bölme işlemi, virgülden sonra (Değişik </w:t>
      </w:r>
    </w:p>
    <w:p w:rsidR="008D7B5F" w:rsidRDefault="008D7B5F" w:rsidP="008D7B5F">
      <w:proofErr w:type="gramStart"/>
      <w:r>
        <w:t>ibare:RG</w:t>
      </w:r>
      <w:proofErr w:type="gramEnd"/>
      <w:r>
        <w:t xml:space="preserve">-5/9/2019-30879) dört basamak yürütülür. </w:t>
      </w:r>
    </w:p>
    <w:p w:rsidR="008D7B5F" w:rsidRDefault="008D7B5F" w:rsidP="008D7B5F">
      <w:r>
        <w:t>(2) Yılsonu başarı puanı, mezuniyet puanının hesaplanmasında esas alınır.</w:t>
      </w:r>
    </w:p>
    <w:p w:rsidR="008D7B5F" w:rsidRDefault="008D7B5F" w:rsidP="008D7B5F">
      <w:r>
        <w:t>(3) (</w:t>
      </w:r>
      <w:proofErr w:type="gramStart"/>
      <w:r>
        <w:t>Ek:RG</w:t>
      </w:r>
      <w:proofErr w:type="gramEnd"/>
      <w:r>
        <w:t xml:space="preserve">-28/10/2016-29871) (Değişik:RG-16/9/2017-30182) Evde veya hastanede </w:t>
      </w:r>
    </w:p>
    <w:p w:rsidR="008D7B5F" w:rsidRDefault="008D7B5F" w:rsidP="008D7B5F">
      <w:proofErr w:type="gramStart"/>
      <w:r>
        <w:t>eğitim</w:t>
      </w:r>
      <w:proofErr w:type="gramEnd"/>
      <w:r>
        <w:t xml:space="preserve"> hizmeti verilen öğrencilerin başarı durumlarının değerlendirilmesi, sorumlu olduğu </w:t>
      </w:r>
    </w:p>
    <w:p w:rsidR="008D7B5F" w:rsidRDefault="008D7B5F" w:rsidP="008D7B5F">
      <w:proofErr w:type="gramStart"/>
      <w:r>
        <w:t>eğitim</w:t>
      </w:r>
      <w:proofErr w:type="gramEnd"/>
      <w:r>
        <w:t xml:space="preserve"> programının uygulandığı okullardaki değerlendirme ölçütlerine göre yapılır. Okutulan </w:t>
      </w:r>
    </w:p>
    <w:p w:rsidR="008D7B5F" w:rsidRDefault="008D7B5F" w:rsidP="008D7B5F">
      <w:proofErr w:type="gramStart"/>
      <w:r>
        <w:t>derslerin</w:t>
      </w:r>
      <w:proofErr w:type="gramEnd"/>
      <w:r>
        <w:t xml:space="preserve"> puanları e-Okul sistemine işlenir. Öğrenci okutulmayan derslerden muaf tutulur.</w:t>
      </w:r>
    </w:p>
    <w:p w:rsidR="008D7B5F" w:rsidRDefault="008D7B5F" w:rsidP="008D7B5F">
      <w:r>
        <w:t xml:space="preserve">Ders yılı sonunda herhangi bir dersten başarılı sayılma </w:t>
      </w:r>
    </w:p>
    <w:p w:rsidR="008D7B5F" w:rsidRDefault="008D7B5F" w:rsidP="008D7B5F">
      <w:r>
        <w:t xml:space="preserve">MADDE 56- (1) Öğrencinin, ders yılı sonunda herhangi bir dersten başarılı </w:t>
      </w:r>
    </w:p>
    <w:p w:rsidR="008D7B5F" w:rsidRDefault="008D7B5F" w:rsidP="008D7B5F">
      <w:proofErr w:type="gramStart"/>
      <w:r>
        <w:t>sayılabilmesi</w:t>
      </w:r>
      <w:proofErr w:type="gramEnd"/>
      <w:r>
        <w:t xml:space="preserve"> için; </w:t>
      </w:r>
    </w:p>
    <w:p w:rsidR="008D7B5F" w:rsidRDefault="008D7B5F" w:rsidP="008D7B5F">
      <w:r>
        <w:t xml:space="preserve">a) İki dönem puanının aritmetik ortalamasının en az 50 veya birinci dönem puanı ne </w:t>
      </w:r>
    </w:p>
    <w:p w:rsidR="008D7B5F" w:rsidRDefault="008D7B5F" w:rsidP="008D7B5F">
      <w:proofErr w:type="gramStart"/>
      <w:r>
        <w:t>olursa</w:t>
      </w:r>
      <w:proofErr w:type="gramEnd"/>
      <w:r>
        <w:t xml:space="preserve"> olsun ikinci dönem puanının en az 70,</w:t>
      </w:r>
    </w:p>
    <w:p w:rsidR="008D7B5F" w:rsidRDefault="008D7B5F" w:rsidP="008D7B5F">
      <w:r>
        <w:t xml:space="preserve">b) İşletmelerde beceri eğitimi gören öğrencilerin, beceri sınavı puanı en az 50 olmak </w:t>
      </w:r>
    </w:p>
    <w:p w:rsidR="008D7B5F" w:rsidRDefault="008D7B5F" w:rsidP="008D7B5F">
      <w:proofErr w:type="gramStart"/>
      <w:r>
        <w:t>kaydıyla</w:t>
      </w:r>
      <w:proofErr w:type="gramEnd"/>
      <w:r>
        <w:t xml:space="preserve"> birinci ve ikinci dönem puanları ile beceri sınav puanının aritmetik ortalamasının en </w:t>
      </w:r>
    </w:p>
    <w:p w:rsidR="008D7B5F" w:rsidRDefault="008D7B5F" w:rsidP="008D7B5F">
      <w:r>
        <w:t xml:space="preserve">az 50 veya beceri sınav puanının 70 (Ek </w:t>
      </w:r>
      <w:proofErr w:type="gramStart"/>
      <w:r>
        <w:t>ibare:RG</w:t>
      </w:r>
      <w:proofErr w:type="gramEnd"/>
      <w:r>
        <w:t>-2/9/2020-31232) ,</w:t>
      </w:r>
    </w:p>
    <w:p w:rsidR="008D7B5F" w:rsidRDefault="008D7B5F" w:rsidP="008D7B5F">
      <w:r>
        <w:t>c) (</w:t>
      </w:r>
      <w:proofErr w:type="gramStart"/>
      <w:r>
        <w:t>Ek:RG</w:t>
      </w:r>
      <w:proofErr w:type="gramEnd"/>
      <w:r>
        <w:t>-2/9/2020-31232) İlgili alan/dal dersinin staj bitirme sınavında başarılı,</w:t>
      </w:r>
    </w:p>
    <w:p w:rsidR="008D7B5F" w:rsidRDefault="008D7B5F" w:rsidP="008D7B5F">
      <w:proofErr w:type="gramStart"/>
      <w:r>
        <w:t>olması</w:t>
      </w:r>
      <w:proofErr w:type="gramEnd"/>
      <w:r>
        <w:t xml:space="preserve"> gerekir.</w:t>
      </w:r>
    </w:p>
    <w:p w:rsidR="008D7B5F" w:rsidRDefault="008D7B5F" w:rsidP="008D7B5F">
      <w:r>
        <w:t xml:space="preserve">Doğrudan sınıf geçme </w:t>
      </w:r>
    </w:p>
    <w:p w:rsidR="008D7B5F" w:rsidRDefault="008D7B5F" w:rsidP="008D7B5F">
      <w:r>
        <w:t xml:space="preserve">MADDE 57- (1) (Değişik </w:t>
      </w:r>
      <w:proofErr w:type="gramStart"/>
      <w:r>
        <w:t>cümle:RG</w:t>
      </w:r>
      <w:proofErr w:type="gramEnd"/>
      <w:r>
        <w:t xml:space="preserve">-1/7/2015-29403) Ders yılı sonunda her bir </w:t>
      </w:r>
    </w:p>
    <w:p w:rsidR="008D7B5F" w:rsidRDefault="008D7B5F" w:rsidP="008D7B5F">
      <w:proofErr w:type="gramStart"/>
      <w:r>
        <w:t>dersten</w:t>
      </w:r>
      <w:proofErr w:type="gramEnd"/>
      <w:r>
        <w:t xml:space="preserve"> iki dönem puanı bulunmak kaydıyla;</w:t>
      </w:r>
    </w:p>
    <w:p w:rsidR="008D7B5F" w:rsidRDefault="008D7B5F" w:rsidP="008D7B5F">
      <w:r>
        <w:t xml:space="preserve">a) Tüm derslerden başarılı olan, </w:t>
      </w:r>
    </w:p>
    <w:p w:rsidR="008D7B5F" w:rsidRDefault="008D7B5F" w:rsidP="008D7B5F">
      <w:r>
        <w:lastRenderedPageBreak/>
        <w:t xml:space="preserve">b) Başarısız dersi/dersleri olanlardan, yılsonu başarı puanı en az 50 olan </w:t>
      </w:r>
    </w:p>
    <w:p w:rsidR="008D7B5F" w:rsidRDefault="008D7B5F" w:rsidP="008D7B5F">
      <w:proofErr w:type="gramStart"/>
      <w:r>
        <w:t>öğrenciler</w:t>
      </w:r>
      <w:proofErr w:type="gramEnd"/>
      <w:r>
        <w:t xml:space="preserve"> doğrudan sınıf geçer. </w:t>
      </w:r>
    </w:p>
    <w:p w:rsidR="008D7B5F" w:rsidRDefault="008D7B5F" w:rsidP="008D7B5F">
      <w:r>
        <w:t>(2) (</w:t>
      </w:r>
      <w:proofErr w:type="gramStart"/>
      <w:r>
        <w:t>Değişik:RG</w:t>
      </w:r>
      <w:proofErr w:type="gramEnd"/>
      <w:r>
        <w:t xml:space="preserve">-28/10/2016-29871) Birinci fıkradaki şartları taşımakla birlikte yılsonu </w:t>
      </w:r>
    </w:p>
    <w:p w:rsidR="008D7B5F" w:rsidRDefault="008D7B5F" w:rsidP="008D7B5F">
      <w:proofErr w:type="gramStart"/>
      <w:r>
        <w:t>başarı</w:t>
      </w:r>
      <w:proofErr w:type="gramEnd"/>
      <w:r>
        <w:t xml:space="preserve"> puanıyla başarılı sayılamayacak derslerden başarısız olan öğrenciler, o </w:t>
      </w:r>
    </w:p>
    <w:p w:rsidR="008D7B5F" w:rsidRDefault="008D7B5F" w:rsidP="008D7B5F">
      <w:proofErr w:type="gramStart"/>
      <w:r>
        <w:t>dersten</w:t>
      </w:r>
      <w:proofErr w:type="gramEnd"/>
      <w:r>
        <w:t>/derslerden sorumlu geçer.</w:t>
      </w:r>
    </w:p>
    <w:p w:rsidR="008D7B5F" w:rsidRDefault="008D7B5F" w:rsidP="008D7B5F">
      <w:r>
        <w:t>Sorumlu olarak sınıf geçme ve sorumluluğun kalkması</w:t>
      </w:r>
    </w:p>
    <w:p w:rsidR="008D7B5F" w:rsidRDefault="008D7B5F" w:rsidP="008D7B5F">
      <w:r>
        <w:t>MADDE 58- (1)(</w:t>
      </w:r>
      <w:proofErr w:type="gramStart"/>
      <w:r>
        <w:t>Değişik:RG</w:t>
      </w:r>
      <w:proofErr w:type="gramEnd"/>
      <w:r>
        <w:t xml:space="preserve">-1/7/2015-29403) Ders yılı sonunda her bir dersten iki </w:t>
      </w:r>
    </w:p>
    <w:p w:rsidR="008D7B5F" w:rsidRDefault="008D7B5F" w:rsidP="008D7B5F">
      <w:proofErr w:type="gramStart"/>
      <w:r>
        <w:t>dönem</w:t>
      </w:r>
      <w:proofErr w:type="gramEnd"/>
      <w:r>
        <w:t xml:space="preserve"> puanı bulunmak kaydıyla doğrudan sınıfını geçemeyen öğrencilerden; bir sınıfta </w:t>
      </w:r>
    </w:p>
    <w:p w:rsidR="008D7B5F" w:rsidRDefault="008D7B5F" w:rsidP="008D7B5F">
      <w:proofErr w:type="gramStart"/>
      <w:r>
        <w:t>başarısız</w:t>
      </w:r>
      <w:proofErr w:type="gramEnd"/>
      <w:r>
        <w:t xml:space="preserve"> ders sayısı en fazla 3 ders olanlar sorumlu olarak sınıflarını geçer. Ancak alt sınıflar </w:t>
      </w:r>
    </w:p>
    <w:p w:rsidR="008D7B5F" w:rsidRDefault="008D7B5F" w:rsidP="008D7B5F">
      <w:proofErr w:type="gramStart"/>
      <w:r>
        <w:t>da</w:t>
      </w:r>
      <w:proofErr w:type="gramEnd"/>
      <w:r>
        <w:t xml:space="preserve"> dâhil toplam 6 dersten fazla başarısız dersi bulunanlar sınıf tekrar eder. Nakil ve geçişler </w:t>
      </w:r>
    </w:p>
    <w:p w:rsidR="008D7B5F" w:rsidRDefault="008D7B5F" w:rsidP="008D7B5F">
      <w:proofErr w:type="gramStart"/>
      <w:r>
        <w:t>nedeniyle</w:t>
      </w:r>
      <w:proofErr w:type="gramEnd"/>
      <w:r>
        <w:t xml:space="preserve"> ortaya çıkan sorumlu dersler bu sayıya dâhil edilmez.</w:t>
      </w:r>
    </w:p>
    <w:p w:rsidR="008D7B5F" w:rsidRDefault="008D7B5F" w:rsidP="008D7B5F">
      <w:r>
        <w:t>(2) (</w:t>
      </w:r>
      <w:proofErr w:type="gramStart"/>
      <w:r>
        <w:t>Değişik:RG</w:t>
      </w:r>
      <w:proofErr w:type="gramEnd"/>
      <w:r>
        <w:t xml:space="preserve">-1/7/2015-29403) a) (Değişik:RG-1/9/2018-30522) Sorumluluk </w:t>
      </w:r>
    </w:p>
    <w:p w:rsidR="008D7B5F" w:rsidRDefault="008D7B5F" w:rsidP="008D7B5F">
      <w:proofErr w:type="gramStart"/>
      <w:r>
        <w:t>sınavları</w:t>
      </w:r>
      <w:proofErr w:type="gramEnd"/>
      <w:r>
        <w:t xml:space="preserve">, ders yılı içerisinde yapılan yazılı ve/veya uygulamalı sınav esaslarına göre birinci </w:t>
      </w:r>
    </w:p>
    <w:p w:rsidR="008D7B5F" w:rsidRDefault="008D7B5F" w:rsidP="008D7B5F">
      <w:proofErr w:type="gramStart"/>
      <w:r>
        <w:t>dönemin</w:t>
      </w:r>
      <w:proofErr w:type="gramEnd"/>
      <w:r>
        <w:t xml:space="preserve"> ilk haftası, ikinci dönemin ilk haftası ile son iki haftası içerisinde iki alan öğretmeni, </w:t>
      </w:r>
    </w:p>
    <w:p w:rsidR="008D7B5F" w:rsidRDefault="008D7B5F" w:rsidP="008D7B5F">
      <w:proofErr w:type="gramStart"/>
      <w:r>
        <w:t>bulunmaması</w:t>
      </w:r>
      <w:proofErr w:type="gramEnd"/>
      <w:r>
        <w:t xml:space="preserve"> hâlinde biri alan öğretmeni olmak üzere iki öğretmen tarafından yapılır.</w:t>
      </w:r>
    </w:p>
    <w:p w:rsidR="008D7B5F" w:rsidRDefault="008D7B5F" w:rsidP="008D7B5F">
      <w:r>
        <w:t xml:space="preserve">b) Sınava girecek öğrenci sayısının otuzu aşması ve/veya birden fazla salonda sınav </w:t>
      </w:r>
    </w:p>
    <w:p w:rsidR="008D7B5F" w:rsidRDefault="008D7B5F" w:rsidP="008D7B5F">
      <w:proofErr w:type="gramStart"/>
      <w:r>
        <w:t>yapılması</w:t>
      </w:r>
      <w:proofErr w:type="gramEnd"/>
      <w:r>
        <w:t xml:space="preserve"> hâlinde her sınav salonu için ayrıca bir gözcü öğretmen daha görevlendirilir. (Ek </w:t>
      </w:r>
    </w:p>
    <w:p w:rsidR="008D7B5F" w:rsidRDefault="008D7B5F" w:rsidP="008D7B5F">
      <w:proofErr w:type="gramStart"/>
      <w:r>
        <w:t>cümle:RG</w:t>
      </w:r>
      <w:proofErr w:type="gramEnd"/>
      <w:r>
        <w:t xml:space="preserve">-2/9/2020-31232) Ancak ilçe, il veya ülke genelinde genel hayatı etkileyen salgın </w:t>
      </w:r>
    </w:p>
    <w:p w:rsidR="008D7B5F" w:rsidRDefault="008D7B5F" w:rsidP="008D7B5F">
      <w:proofErr w:type="gramStart"/>
      <w:r>
        <w:t>hastalık</w:t>
      </w:r>
      <w:proofErr w:type="gramEnd"/>
      <w:r>
        <w:t xml:space="preserve">, doğal afet, elverişsiz hava koşulları gibi durumlarda Bakanlıkça veya il/ilçe </w:t>
      </w:r>
    </w:p>
    <w:p w:rsidR="008D7B5F" w:rsidRDefault="008D7B5F" w:rsidP="008D7B5F">
      <w:proofErr w:type="gramStart"/>
      <w:r>
        <w:t>hıfzıssıhha</w:t>
      </w:r>
      <w:proofErr w:type="gramEnd"/>
      <w:r>
        <w:t xml:space="preserve"> kurulunun kararlarına istinaden mülki idare amirliklerince her bir sınav salonunda </w:t>
      </w:r>
    </w:p>
    <w:p w:rsidR="008D7B5F" w:rsidRDefault="008D7B5F" w:rsidP="008D7B5F">
      <w:proofErr w:type="gramStart"/>
      <w:r>
        <w:t>sınava</w:t>
      </w:r>
      <w:proofErr w:type="gramEnd"/>
      <w:r>
        <w:t xml:space="preserve"> alınabilecek en az ve/veya en fazla öğrenci sayısı yeniden belirlenebilir.</w:t>
      </w:r>
    </w:p>
    <w:p w:rsidR="008D7B5F" w:rsidRDefault="008D7B5F" w:rsidP="008D7B5F">
      <w:r>
        <w:t xml:space="preserve">c) Farklı sınıflardaki aynı dersin öğrenci sayısının toplamda otuzu aşmaması hâlinde bu </w:t>
      </w:r>
    </w:p>
    <w:p w:rsidR="008D7B5F" w:rsidRDefault="008D7B5F" w:rsidP="008D7B5F">
      <w:proofErr w:type="gramStart"/>
      <w:r>
        <w:t>öğrencilerin</w:t>
      </w:r>
      <w:proofErr w:type="gramEnd"/>
      <w:r>
        <w:t xml:space="preserve"> sınavları birleştirilerek tek komisyon marifetiyle de yapılabilir.</w:t>
      </w:r>
    </w:p>
    <w:p w:rsidR="008D7B5F" w:rsidRDefault="008D7B5F" w:rsidP="008D7B5F">
      <w:r>
        <w:t xml:space="preserve">ç) Sınav tarihleri ve görevlendirilecek öğretmenler okul müdürlüğünce belirlenir. Bu </w:t>
      </w:r>
    </w:p>
    <w:p w:rsidR="008D7B5F" w:rsidRDefault="008D7B5F" w:rsidP="008D7B5F">
      <w:proofErr w:type="gramStart"/>
      <w:r>
        <w:t>sınavlar</w:t>
      </w:r>
      <w:proofErr w:type="gramEnd"/>
      <w:r>
        <w:t xml:space="preserve"> dersleri aksatmayacak şekilde hafta içerisinde yapılacak şekilde planlanır. </w:t>
      </w:r>
    </w:p>
    <w:p w:rsidR="008D7B5F" w:rsidRDefault="008D7B5F" w:rsidP="008D7B5F">
      <w:r>
        <w:t>Gerektiğinde cumartesi ve pazar günlerinde de yapılabilir.</w:t>
      </w:r>
    </w:p>
    <w:p w:rsidR="008D7B5F" w:rsidRDefault="008D7B5F" w:rsidP="008D7B5F">
      <w:r>
        <w:t xml:space="preserve">(3) Yılsonu beceri sınavında başarısız olan öğrencilerin bu derslere ait sorumluluk </w:t>
      </w:r>
    </w:p>
    <w:p w:rsidR="008D7B5F" w:rsidRDefault="008D7B5F" w:rsidP="008D7B5F">
      <w:proofErr w:type="gramStart"/>
      <w:r>
        <w:t>sınavları</w:t>
      </w:r>
      <w:proofErr w:type="gramEnd"/>
      <w:r>
        <w:t xml:space="preserve">, iş dosyası dikkate alınmaksızın yazılı ve/veya uygulamalı sınav şeklinde yapılır. </w:t>
      </w:r>
    </w:p>
    <w:p w:rsidR="008D7B5F" w:rsidRDefault="008D7B5F" w:rsidP="008D7B5F">
      <w:r>
        <w:t xml:space="preserve">(Ek </w:t>
      </w:r>
      <w:proofErr w:type="gramStart"/>
      <w:r>
        <w:t>cümle:RG</w:t>
      </w:r>
      <w:proofErr w:type="gramEnd"/>
      <w:r>
        <w:t xml:space="preserve">-26/3/2017-30019) Kalfalık sınavında başarısız olan öğrenciler ise ilk </w:t>
      </w:r>
    </w:p>
    <w:p w:rsidR="008D7B5F" w:rsidRDefault="008D7B5F" w:rsidP="008D7B5F">
      <w:proofErr w:type="gramStart"/>
      <w:r>
        <w:t>sorumluluk</w:t>
      </w:r>
      <w:proofErr w:type="gramEnd"/>
      <w:r>
        <w:t xml:space="preserve"> sınavı döneminde beceri sınavı esaslarına göre yeniden kalfalık sınavına alınır. </w:t>
      </w:r>
    </w:p>
    <w:p w:rsidR="008D7B5F" w:rsidRDefault="008D7B5F" w:rsidP="008D7B5F">
      <w:r>
        <w:t>(4) (</w:t>
      </w:r>
      <w:proofErr w:type="gramStart"/>
      <w:r>
        <w:t>Değişik:RG</w:t>
      </w:r>
      <w:proofErr w:type="gramEnd"/>
      <w:r>
        <w:t xml:space="preserve">-2/9/2020-31232) Bir dersin sorumluluğu, o dersin sorumluluk </w:t>
      </w:r>
    </w:p>
    <w:p w:rsidR="008D7B5F" w:rsidRDefault="008D7B5F" w:rsidP="008D7B5F">
      <w:proofErr w:type="gramStart"/>
      <w:r>
        <w:lastRenderedPageBreak/>
        <w:t>sınavından</w:t>
      </w:r>
      <w:proofErr w:type="gramEnd"/>
      <w:r>
        <w:t xml:space="preserve"> en az 50 puan alınması hâlinde kalkar.</w:t>
      </w:r>
    </w:p>
    <w:p w:rsidR="008D7B5F" w:rsidRDefault="008D7B5F" w:rsidP="008D7B5F">
      <w:r>
        <w:t xml:space="preserve">(5) Sorumluluk sınavlarına itiraz edilmesi durumunda bu Yönetmeliğin 49 uncu madde </w:t>
      </w:r>
    </w:p>
    <w:p w:rsidR="008D7B5F" w:rsidRDefault="008D7B5F" w:rsidP="008D7B5F">
      <w:proofErr w:type="gramStart"/>
      <w:r>
        <w:t>hükümleri</w:t>
      </w:r>
      <w:proofErr w:type="gramEnd"/>
      <w:r>
        <w:t xml:space="preserve"> uygulanır.</w:t>
      </w:r>
    </w:p>
    <w:p w:rsidR="008D7B5F" w:rsidRDefault="008D7B5F" w:rsidP="008D7B5F">
      <w:r>
        <w:t>(6) (</w:t>
      </w:r>
      <w:proofErr w:type="gramStart"/>
      <w:r>
        <w:t>Ek:RG</w:t>
      </w:r>
      <w:proofErr w:type="gramEnd"/>
      <w:r>
        <w:t xml:space="preserve">-28/10/2016-29871) (Değişik:RG-2/9/2020-31232) Sorumluluk sınavı </w:t>
      </w:r>
    </w:p>
    <w:p w:rsidR="008D7B5F" w:rsidRDefault="008D7B5F" w:rsidP="008D7B5F">
      <w:proofErr w:type="gramStart"/>
      <w:r>
        <w:t>sonunda</w:t>
      </w:r>
      <w:proofErr w:type="gramEnd"/>
      <w:r>
        <w:t xml:space="preserve"> tek dersten başarısızlığı bulunan son sınıf öğrencileri için aynı usulle takip eden hafta </w:t>
      </w:r>
    </w:p>
    <w:p w:rsidR="008D7B5F" w:rsidRDefault="008D7B5F" w:rsidP="008D7B5F">
      <w:proofErr w:type="gramStart"/>
      <w:r>
        <w:t>içinde</w:t>
      </w:r>
      <w:proofErr w:type="gramEnd"/>
      <w:r>
        <w:t xml:space="preserve"> bir sınav daha yapılır.</w:t>
      </w:r>
    </w:p>
    <w:p w:rsidR="008D7B5F" w:rsidRDefault="008D7B5F" w:rsidP="008D7B5F">
      <w:r>
        <w:t xml:space="preserve">Sınıf tekrarı ve öğrenim hakkı </w:t>
      </w:r>
    </w:p>
    <w:p w:rsidR="008D7B5F" w:rsidRDefault="008D7B5F" w:rsidP="008D7B5F">
      <w:r>
        <w:t>MADDE 59- (1) Öğrencilerden;</w:t>
      </w:r>
    </w:p>
    <w:p w:rsidR="008D7B5F" w:rsidRDefault="008D7B5F" w:rsidP="008D7B5F">
      <w:r>
        <w:t>a) (</w:t>
      </w:r>
      <w:proofErr w:type="gramStart"/>
      <w:r>
        <w:t>Değişik:RG</w:t>
      </w:r>
      <w:proofErr w:type="gramEnd"/>
      <w:r>
        <w:t xml:space="preserve">-2/9/2020-31232) Doğrudan, yılsonu başarı puanıyla veya sorumlu </w:t>
      </w:r>
    </w:p>
    <w:p w:rsidR="008D7B5F" w:rsidRDefault="008D7B5F" w:rsidP="008D7B5F">
      <w:proofErr w:type="gramStart"/>
      <w:r>
        <w:t>olarak</w:t>
      </w:r>
      <w:proofErr w:type="gramEnd"/>
      <w:r>
        <w:t xml:space="preserve"> sınıf geçemeyenlerle devamsızlık nedeniyle başarısız sayılanlar sınıf tekrar eder. Sınıf </w:t>
      </w:r>
    </w:p>
    <w:p w:rsidR="008D7B5F" w:rsidRDefault="008D7B5F" w:rsidP="008D7B5F">
      <w:proofErr w:type="gramStart"/>
      <w:r>
        <w:t>tekrarı</w:t>
      </w:r>
      <w:proofErr w:type="gramEnd"/>
      <w:r>
        <w:t xml:space="preserve"> hazırlık sınıfı hariç, orta öğrenim süresince en fazla bir defa yapılır. Öğrenim süresi </w:t>
      </w:r>
    </w:p>
    <w:p w:rsidR="008D7B5F" w:rsidRDefault="008D7B5F" w:rsidP="008D7B5F">
      <w:proofErr w:type="gramStart"/>
      <w:r>
        <w:t>içinde</w:t>
      </w:r>
      <w:proofErr w:type="gramEnd"/>
      <w:r>
        <w:t xml:space="preserve"> ikinci defa sınıf tekrarı durumuna düşen öğrencilerin ders yılı sonunda okulla ilişiği </w:t>
      </w:r>
    </w:p>
    <w:p w:rsidR="008D7B5F" w:rsidRDefault="008D7B5F" w:rsidP="008D7B5F">
      <w:proofErr w:type="gramStart"/>
      <w:r>
        <w:t>kesilerek</w:t>
      </w:r>
      <w:proofErr w:type="gramEnd"/>
      <w:r>
        <w:t xml:space="preserve"> mesleki eğitim merkezine, Açık Öğretim Lisesine, Mesleki Açık Öğretim Lisesine </w:t>
      </w:r>
    </w:p>
    <w:p w:rsidR="008D7B5F" w:rsidRDefault="008D7B5F" w:rsidP="008D7B5F">
      <w:proofErr w:type="gramStart"/>
      <w:r>
        <w:t>veya</w:t>
      </w:r>
      <w:proofErr w:type="gramEnd"/>
      <w:r>
        <w:t xml:space="preserve"> Açık Öğretim İmam Hatip Lisesine kayıtlarının yapılması sağlanır.</w:t>
      </w:r>
    </w:p>
    <w:p w:rsidR="008D7B5F" w:rsidRDefault="008D7B5F" w:rsidP="008D7B5F">
      <w:r>
        <w:t>b) (</w:t>
      </w:r>
      <w:proofErr w:type="gramStart"/>
      <w:r>
        <w:t>Değişik:RG</w:t>
      </w:r>
      <w:proofErr w:type="gramEnd"/>
      <w:r>
        <w:t xml:space="preserve">-26/3/2017-30019) Okuldan mezun olamayan 12 </w:t>
      </w:r>
      <w:proofErr w:type="spellStart"/>
      <w:r>
        <w:t>nci</w:t>
      </w:r>
      <w:proofErr w:type="spellEnd"/>
      <w:r>
        <w:t xml:space="preserve"> sınıf </w:t>
      </w:r>
    </w:p>
    <w:p w:rsidR="008D7B5F" w:rsidRDefault="008D7B5F" w:rsidP="008D7B5F">
      <w:proofErr w:type="gramStart"/>
      <w:r>
        <w:t>öğrencilerinden</w:t>
      </w:r>
      <w:proofErr w:type="gramEnd"/>
      <w:r>
        <w:t xml:space="preserve"> sınıf tekrar etme hakkı bulunanlar başarısız olunan ders sayısına </w:t>
      </w:r>
    </w:p>
    <w:p w:rsidR="008D7B5F" w:rsidRDefault="008D7B5F" w:rsidP="008D7B5F">
      <w:proofErr w:type="gramStart"/>
      <w:r>
        <w:t>bakılmaksızın</w:t>
      </w:r>
      <w:proofErr w:type="gramEnd"/>
      <w:r>
        <w:t xml:space="preserve"> sınıf tekrar edebilir. Ancak, sınıf tekrar etmek istemeyen öğrencilerden sınıf </w:t>
      </w:r>
    </w:p>
    <w:p w:rsidR="008D7B5F" w:rsidRDefault="008D7B5F" w:rsidP="008D7B5F">
      <w:proofErr w:type="gramStart"/>
      <w:r>
        <w:t>tekrarı</w:t>
      </w:r>
      <w:proofErr w:type="gramEnd"/>
      <w:r>
        <w:t xml:space="preserve"> yapmış olanlar bir, sınıf tekrarı yapmamış olanlar ise iki öğretim yılı daha başarısız </w:t>
      </w:r>
    </w:p>
    <w:p w:rsidR="008D7B5F" w:rsidRDefault="008D7B5F" w:rsidP="008D7B5F">
      <w:proofErr w:type="gramStart"/>
      <w:r>
        <w:t>oldukları</w:t>
      </w:r>
      <w:proofErr w:type="gramEnd"/>
      <w:r>
        <w:t xml:space="preserve"> derslerden sorumluluk sınavına girebilir. Ustalık sınavında başarısız olan öğrenciler </w:t>
      </w:r>
    </w:p>
    <w:p w:rsidR="008D7B5F" w:rsidRDefault="008D7B5F" w:rsidP="008D7B5F">
      <w:proofErr w:type="gramStart"/>
      <w:r>
        <w:t>beceri</w:t>
      </w:r>
      <w:proofErr w:type="gramEnd"/>
      <w:r>
        <w:t xml:space="preserve"> sınavı esaslarına göre sorumluluk sınavlarına alınır. Bu sınavlar sonunda da başarısız </w:t>
      </w:r>
    </w:p>
    <w:p w:rsidR="008D7B5F" w:rsidRDefault="008D7B5F" w:rsidP="008D7B5F">
      <w:proofErr w:type="gramStart"/>
      <w:r>
        <w:t>olan</w:t>
      </w:r>
      <w:proofErr w:type="gramEnd"/>
      <w:r>
        <w:t xml:space="preserve"> öğrencilerin öğretim yılı sonunda okulla ilişiği kesilerek Açık Öğretim Lisesine, Mesleki </w:t>
      </w:r>
    </w:p>
    <w:p w:rsidR="008D7B5F" w:rsidRDefault="008D7B5F" w:rsidP="008D7B5F">
      <w:r>
        <w:t>Açık Öğretim Lisesine veya Açık Öğretim İmam Hatip Lisesine kayıtları yapılır.</w:t>
      </w:r>
    </w:p>
    <w:p w:rsidR="008D7B5F" w:rsidRDefault="008D7B5F" w:rsidP="008D7B5F">
      <w:r>
        <w:t>c) (</w:t>
      </w:r>
      <w:proofErr w:type="gramStart"/>
      <w:r>
        <w:t>Değişik:RG</w:t>
      </w:r>
      <w:proofErr w:type="gramEnd"/>
      <w:r>
        <w:t xml:space="preserve">-28/10/2016-29871) Özürleri nedeniyle; hazırlık sınıfı öğrencileri </w:t>
      </w:r>
    </w:p>
    <w:p w:rsidR="008D7B5F" w:rsidRDefault="008D7B5F" w:rsidP="008D7B5F">
      <w:r>
        <w:t xml:space="preserve">(Değişik </w:t>
      </w:r>
      <w:proofErr w:type="gramStart"/>
      <w:r>
        <w:t>ibare:RG</w:t>
      </w:r>
      <w:proofErr w:type="gramEnd"/>
      <w:r>
        <w:t xml:space="preserve">-1/9/2018-30522) dâhil okula devam edemeyen, okula devam ettikleri </w:t>
      </w:r>
    </w:p>
    <w:p w:rsidR="008D7B5F" w:rsidRDefault="008D7B5F" w:rsidP="008D7B5F">
      <w:proofErr w:type="gramStart"/>
      <w:r>
        <w:t>hâlde</w:t>
      </w:r>
      <w:proofErr w:type="gramEnd"/>
      <w:r>
        <w:t xml:space="preserve"> iki dönem puanı alamayan öğrenciler, durumlarını belgelendirmeleri kaydıyla o yıla ait </w:t>
      </w:r>
    </w:p>
    <w:p w:rsidR="008D7B5F" w:rsidRDefault="008D7B5F" w:rsidP="008D7B5F">
      <w:proofErr w:type="gramStart"/>
      <w:r>
        <w:t>öğrenim</w:t>
      </w:r>
      <w:proofErr w:type="gramEnd"/>
      <w:r>
        <w:t xml:space="preserve"> haklarını kullanmamış sayılır. Öğrenim hakkının kullanılmamış sayılması hâli, </w:t>
      </w:r>
    </w:p>
    <w:p w:rsidR="008D7B5F" w:rsidRDefault="008D7B5F" w:rsidP="008D7B5F">
      <w:proofErr w:type="gramStart"/>
      <w:r>
        <w:t>öğrenim</w:t>
      </w:r>
      <w:proofErr w:type="gramEnd"/>
      <w:r>
        <w:t xml:space="preserve"> süresince iki eğitim ve öğretim yılıyla sınırlıdır. </w:t>
      </w:r>
    </w:p>
    <w:p w:rsidR="008D7B5F" w:rsidRDefault="008D7B5F" w:rsidP="008D7B5F">
      <w:r>
        <w:t>ç) (</w:t>
      </w:r>
      <w:proofErr w:type="gramStart"/>
      <w:r>
        <w:t>Ek:RG</w:t>
      </w:r>
      <w:proofErr w:type="gramEnd"/>
      <w:r>
        <w:t xml:space="preserve">-1/9/2018-30522) (Değişik:RG-2/9/2020-31232) Mesleki eğitim merkezi </w:t>
      </w:r>
    </w:p>
    <w:p w:rsidR="008D7B5F" w:rsidRDefault="008D7B5F" w:rsidP="008D7B5F">
      <w:proofErr w:type="gramStart"/>
      <w:r>
        <w:t>programlarına</w:t>
      </w:r>
      <w:proofErr w:type="gramEnd"/>
      <w:r>
        <w:t xml:space="preserve"> kayıtlı öğrencilerden; doğrudan veya sorumlu olarak sınıf geçemeyenler ile </w:t>
      </w:r>
    </w:p>
    <w:p w:rsidR="008D7B5F" w:rsidRDefault="008D7B5F" w:rsidP="008D7B5F">
      <w:proofErr w:type="gramStart"/>
      <w:r>
        <w:t>devamsızlık</w:t>
      </w:r>
      <w:proofErr w:type="gramEnd"/>
      <w:r>
        <w:t xml:space="preserve"> nedeniyle başarısız sayılanlar sınıf tekrar ederler. Sınıf tekrarı aynı alan/dal için </w:t>
      </w:r>
    </w:p>
    <w:p w:rsidR="008D7B5F" w:rsidRDefault="008D7B5F" w:rsidP="008D7B5F">
      <w:proofErr w:type="gramStart"/>
      <w:r>
        <w:t>en</w:t>
      </w:r>
      <w:proofErr w:type="gramEnd"/>
      <w:r>
        <w:t xml:space="preserve"> fazla iki defa yapılır. Aynı alanda/dalda ikinci defa sınıf tekrarı durumuna düşen </w:t>
      </w:r>
    </w:p>
    <w:p w:rsidR="008D7B5F" w:rsidRDefault="008D7B5F" w:rsidP="008D7B5F">
      <w:proofErr w:type="gramStart"/>
      <w:r>
        <w:lastRenderedPageBreak/>
        <w:t>öğrenciler</w:t>
      </w:r>
      <w:proofErr w:type="gramEnd"/>
      <w:r>
        <w:t xml:space="preserve">, ders yılı sonunda farklı bir alandan/daldan tekrar kayıt yaptırabilirler. Mesleki </w:t>
      </w:r>
    </w:p>
    <w:p w:rsidR="008D7B5F" w:rsidRDefault="008D7B5F" w:rsidP="008D7B5F">
      <w:proofErr w:type="gramStart"/>
      <w:r>
        <w:t>eğitim</w:t>
      </w:r>
      <w:proofErr w:type="gramEnd"/>
      <w:r>
        <w:t xml:space="preserve"> merkezinde okuma hakkı bulunmayan öğrencilerin ders yılı sonunda okulla ilişiği </w:t>
      </w:r>
    </w:p>
    <w:p w:rsidR="008D7B5F" w:rsidRDefault="008D7B5F" w:rsidP="008D7B5F">
      <w:proofErr w:type="gramStart"/>
      <w:r>
        <w:t>kesilerek</w:t>
      </w:r>
      <w:proofErr w:type="gramEnd"/>
      <w:r>
        <w:t xml:space="preserve"> Açık Öğretim Lisesi, Mesleki Açık Öğretim Lisesi veya Açık Öğretim İmam Hatip </w:t>
      </w:r>
    </w:p>
    <w:p w:rsidR="008D7B5F" w:rsidRDefault="008D7B5F" w:rsidP="008D7B5F">
      <w:r>
        <w:t xml:space="preserve">Lisesine yönlendirilerek kayıtları yapılır. Kayıt yaptırmak istemeyen öğrencilerin kayıtlarının </w:t>
      </w:r>
    </w:p>
    <w:p w:rsidR="008D7B5F" w:rsidRDefault="008D7B5F" w:rsidP="008D7B5F">
      <w:r>
        <w:t xml:space="preserve">Açık Öğretim Lisesi, Mesleki Açık Öğretim Lisesi veya Açık Öğretim İmam Hatip Lisesine </w:t>
      </w:r>
    </w:p>
    <w:p w:rsidR="008D7B5F" w:rsidRDefault="008D7B5F" w:rsidP="008D7B5F">
      <w:proofErr w:type="gramStart"/>
      <w:r>
        <w:t>yapılması</w:t>
      </w:r>
      <w:proofErr w:type="gramEnd"/>
      <w:r>
        <w:t xml:space="preserve"> sağlanır.</w:t>
      </w:r>
    </w:p>
    <w:p w:rsidR="008D7B5F" w:rsidRDefault="008D7B5F" w:rsidP="008D7B5F">
      <w:r>
        <w:t>(2) (</w:t>
      </w:r>
      <w:proofErr w:type="gramStart"/>
      <w:r>
        <w:t>Ek:RG</w:t>
      </w:r>
      <w:proofErr w:type="gramEnd"/>
      <w:r>
        <w:t xml:space="preserve">-26/3/2017-30019) Kalfalık sınavında başarılı olamayan mesleki eğitim </w:t>
      </w:r>
    </w:p>
    <w:p w:rsidR="008D7B5F" w:rsidRDefault="008D7B5F" w:rsidP="008D7B5F">
      <w:proofErr w:type="gramStart"/>
      <w:r>
        <w:t>merkezi</w:t>
      </w:r>
      <w:proofErr w:type="gramEnd"/>
      <w:r>
        <w:t xml:space="preserve"> öğrencilerinden 58 inci maddenin ikinci fıkrasına göre yeniden girdikleri kalfalık </w:t>
      </w:r>
    </w:p>
    <w:p w:rsidR="0072664E" w:rsidRDefault="008D7B5F" w:rsidP="008D7B5F">
      <w:proofErr w:type="gramStart"/>
      <w:r>
        <w:t>sınavında</w:t>
      </w:r>
      <w:proofErr w:type="gramEnd"/>
      <w:r>
        <w:t xml:space="preserve"> da başarılı olamayanlar, 11 inci sınıfın işletmede mesleki eğitimini tekrar eder.</w:t>
      </w:r>
    </w:p>
    <w:sectPr w:rsidR="0072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C8"/>
    <w:rsid w:val="001920C8"/>
    <w:rsid w:val="0072664E"/>
    <w:rsid w:val="008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437F"/>
  <w15:chartTrackingRefBased/>
  <w15:docId w15:val="{05A3E322-41D9-40D6-9C97-24804319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2148</Words>
  <Characters>12246</Characters>
  <Application>Microsoft Office Word</Application>
  <DocSecurity>0</DocSecurity>
  <Lines>102</Lines>
  <Paragraphs>28</Paragraphs>
  <ScaleCrop>false</ScaleCrop>
  <Company>Silentall Unattended Installer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2022-10-19T09:22:00Z</dcterms:created>
  <dcterms:modified xsi:type="dcterms:W3CDTF">2022-10-19T09:24:00Z</dcterms:modified>
</cp:coreProperties>
</file>